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669" w:rsidRPr="00244377" w:rsidRDefault="00956E28" w:rsidP="0091488A">
      <w:pPr>
        <w:jc w:val="right"/>
        <w:rPr>
          <w:rFonts w:ascii="Tahoma" w:eastAsia="Times New Roman" w:hAnsi="Tahoma" w:cs="B Mitra"/>
          <w:color w:val="000000"/>
          <w:sz w:val="28"/>
          <w:szCs w:val="28"/>
          <w:rtl/>
        </w:rPr>
      </w:pPr>
      <w:r w:rsidRPr="00956E28">
        <w:rPr>
          <w:rFonts w:ascii="Tahoma" w:eastAsia="Times New Roman" w:hAnsi="Tahoma" w:cs="B Mitra"/>
          <w:noProof/>
          <w:color w:val="000000"/>
          <w:sz w:val="28"/>
          <w:szCs w:val="28"/>
          <w:rtl/>
        </w:rPr>
        <w:drawing>
          <wp:anchor distT="0" distB="0" distL="0" distR="0" simplePos="0" relativeHeight="251661312" behindDoc="0" locked="0" layoutInCell="1" allowOverlap="0">
            <wp:simplePos x="0" y="0"/>
            <wp:positionH relativeFrom="column">
              <wp:posOffset>4229100</wp:posOffset>
            </wp:positionH>
            <wp:positionV relativeFrom="line">
              <wp:posOffset>-57150</wp:posOffset>
            </wp:positionV>
            <wp:extent cx="1200150" cy="1076325"/>
            <wp:effectExtent l="19050" t="0" r="0" b="0"/>
            <wp:wrapSquare wrapText="bothSides"/>
            <wp:docPr id="8" name="Picture 5" descr="http://behdasht.rums.ac.ir/includes/tm.aspx?s=رشد_کودک_41626.jpg|1110100!1011!250!150!70!150!behdasht.rums.ac.ir!FBEDFB!20!13!ffffff!14!logosample.gif!4!13&amp;m=8ced6d6d590669b45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ehdasht.rums.ac.ir/includes/tm.aspx?s=رشد_کودک_41626.jpg|1110100!1011!250!150!70!150!behdasht.rums.ac.ir!FBEDFB!20!13!ffffff!14!logosample.gif!4!13&amp;m=8ced6d6d590669b45c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076325"/>
                    </a:xfrm>
                    <a:prstGeom prst="rect">
                      <a:avLst/>
                    </a:prstGeom>
                    <a:noFill/>
                    <a:ln>
                      <a:noFill/>
                    </a:ln>
                  </pic:spPr>
                </pic:pic>
              </a:graphicData>
            </a:graphic>
          </wp:anchor>
        </w:drawing>
      </w:r>
      <w:r w:rsidR="0091488A" w:rsidRPr="0091488A">
        <w:rPr>
          <w:rFonts w:ascii="Tahoma" w:eastAsia="Times New Roman" w:hAnsi="Tahoma" w:cs="B Mitra"/>
          <w:noProof/>
          <w:color w:val="000000"/>
          <w:sz w:val="28"/>
          <w:szCs w:val="28"/>
          <w:rtl/>
        </w:rPr>
        <w:drawing>
          <wp:anchor distT="0" distB="0" distL="0" distR="0" simplePos="0" relativeHeight="251659264" behindDoc="0" locked="0" layoutInCell="1" allowOverlap="0">
            <wp:simplePos x="0" y="0"/>
            <wp:positionH relativeFrom="column">
              <wp:posOffset>133350</wp:posOffset>
            </wp:positionH>
            <wp:positionV relativeFrom="line">
              <wp:posOffset>-200025</wp:posOffset>
            </wp:positionV>
            <wp:extent cx="1485900" cy="1219200"/>
            <wp:effectExtent l="19050" t="0" r="0" b="0"/>
            <wp:wrapSquare wrapText="bothSides"/>
            <wp:docPr id="1" name="Picture 3" descr="http://behdasht.rums.ac.ir/includes/tm.aspx?s=کودک_حوادث_41628.jpg|1110100!1011!250!150!70!150!behdasht.rums.ac.ir!FBEDFB!20!13!ffffff!14!logosample.gif!4!13&amp;m=f2c613d4b368f7be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ehdasht.rums.ac.ir/includes/tm.aspx?s=کودک_حوادث_41628.jpg|1110100!1011!250!150!70!150!behdasht.rums.ac.ir!FBEDFB!20!13!ffffff!14!logosample.gif!4!13&amp;m=f2c613d4b368f7bed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anchor>
        </w:drawing>
      </w:r>
    </w:p>
    <w:p w:rsidR="0091488A" w:rsidRDefault="0091488A" w:rsidP="00B163C6">
      <w:pPr>
        <w:rPr>
          <w:rFonts w:ascii="Tahoma" w:eastAsia="Times New Roman" w:hAnsi="Tahoma" w:cs="B Mitra"/>
          <w:color w:val="000000"/>
          <w:sz w:val="28"/>
          <w:szCs w:val="28"/>
          <w:rtl/>
        </w:rPr>
      </w:pPr>
    </w:p>
    <w:p w:rsidR="00956E28" w:rsidRDefault="00956E28" w:rsidP="00B163C6">
      <w:pPr>
        <w:rPr>
          <w:rFonts w:ascii="Tahoma" w:eastAsia="Times New Roman" w:hAnsi="Tahoma" w:cs="B Mitra"/>
          <w:color w:val="000000"/>
          <w:sz w:val="28"/>
          <w:szCs w:val="28"/>
          <w:rtl/>
        </w:rPr>
      </w:pPr>
    </w:p>
    <w:p w:rsidR="00956E28" w:rsidRDefault="00956E28" w:rsidP="00B163C6">
      <w:pPr>
        <w:rPr>
          <w:rFonts w:ascii="Tahoma" w:eastAsia="Times New Roman" w:hAnsi="Tahoma" w:cs="B Mitra"/>
          <w:color w:val="000000"/>
          <w:sz w:val="28"/>
          <w:szCs w:val="28"/>
          <w:rtl/>
        </w:rPr>
      </w:pPr>
    </w:p>
    <w:p w:rsidR="0091488A" w:rsidRDefault="0091488A" w:rsidP="005A68F2">
      <w:pPr>
        <w:rPr>
          <w:rFonts w:ascii="Tahoma" w:eastAsia="Times New Roman" w:hAnsi="Tahoma" w:cs="B Mitra"/>
          <w:color w:val="000000"/>
          <w:sz w:val="28"/>
          <w:szCs w:val="28"/>
          <w:rtl/>
        </w:rPr>
      </w:pPr>
      <w:r>
        <w:rPr>
          <w:rFonts w:ascii="Tahoma" w:eastAsia="Times New Roman" w:hAnsi="Tahoma" w:cs="B Mitra" w:hint="cs"/>
          <w:color w:val="000000"/>
          <w:sz w:val="28"/>
          <w:szCs w:val="28"/>
          <w:rtl/>
        </w:rPr>
        <w:t>هفته  ملی کودک (</w:t>
      </w:r>
      <w:r w:rsidR="005A68F2">
        <w:rPr>
          <w:rFonts w:ascii="Tahoma" w:eastAsia="Times New Roman" w:hAnsi="Tahoma" w:cs="B Mitra" w:hint="cs"/>
          <w:color w:val="000000"/>
          <w:sz w:val="28"/>
          <w:szCs w:val="28"/>
          <w:rtl/>
        </w:rPr>
        <w:t>15</w:t>
      </w:r>
      <w:r>
        <w:rPr>
          <w:rFonts w:ascii="Tahoma" w:eastAsia="Times New Roman" w:hAnsi="Tahoma" w:cs="B Mitra" w:hint="cs"/>
          <w:color w:val="000000"/>
          <w:sz w:val="28"/>
          <w:szCs w:val="28"/>
          <w:rtl/>
        </w:rPr>
        <w:t>-</w:t>
      </w:r>
      <w:r w:rsidR="005A68F2">
        <w:rPr>
          <w:rFonts w:ascii="Tahoma" w:eastAsia="Times New Roman" w:hAnsi="Tahoma" w:cs="B Mitra" w:hint="cs"/>
          <w:color w:val="000000"/>
          <w:sz w:val="28"/>
          <w:szCs w:val="28"/>
          <w:rtl/>
        </w:rPr>
        <w:t>21</w:t>
      </w:r>
      <w:r>
        <w:rPr>
          <w:rFonts w:ascii="Tahoma" w:eastAsia="Times New Roman" w:hAnsi="Tahoma" w:cs="B Mitra" w:hint="cs"/>
          <w:color w:val="000000"/>
          <w:sz w:val="28"/>
          <w:szCs w:val="28"/>
          <w:rtl/>
        </w:rPr>
        <w:t xml:space="preserve"> مهرماه) گرامی باد</w:t>
      </w:r>
      <w:r w:rsidR="0044125E">
        <w:rPr>
          <w:rFonts w:ascii="Tahoma" w:eastAsia="Times New Roman" w:hAnsi="Tahoma" w:cs="B Mitra" w:hint="cs"/>
          <w:color w:val="000000"/>
          <w:sz w:val="28"/>
          <w:szCs w:val="28"/>
          <w:rtl/>
        </w:rPr>
        <w:t xml:space="preserve">                     </w:t>
      </w:r>
      <w:r w:rsidR="005A68F2">
        <w:rPr>
          <w:rFonts w:ascii="Tahoma" w:eastAsia="Times New Roman" w:hAnsi="Tahoma" w:cs="B Mitra" w:hint="cs"/>
          <w:color w:val="FF0000"/>
          <w:sz w:val="28"/>
          <w:szCs w:val="28"/>
          <w:rtl/>
        </w:rPr>
        <w:t>کودکان، حال خوش زندگی</w:t>
      </w:r>
    </w:p>
    <w:p w:rsidR="00FD0C05" w:rsidRPr="00AB0E47" w:rsidRDefault="00CD5D9D" w:rsidP="00FD0C05">
      <w:pPr>
        <w:rPr>
          <w:rFonts w:cs="B Mitra"/>
          <w:color w:val="FF0000"/>
          <w:sz w:val="28"/>
          <w:szCs w:val="28"/>
          <w:rtl/>
        </w:rPr>
      </w:pPr>
      <w:r>
        <w:rPr>
          <w:rFonts w:cs="B Mitra" w:hint="cs"/>
          <w:color w:val="FF0000"/>
          <w:sz w:val="28"/>
          <w:szCs w:val="28"/>
          <w:highlight w:val="yellow"/>
          <w:rtl/>
        </w:rPr>
        <w:t>داشتن یک محیط امن و دور از خطر حق هر كودكي در سراسر دنياست</w:t>
      </w:r>
    </w:p>
    <w:p w:rsidR="001524E8" w:rsidRDefault="00431D1A" w:rsidP="005A68F2">
      <w:pPr>
        <w:rPr>
          <w:rFonts w:ascii="Tahoma" w:eastAsia="Times New Roman" w:hAnsi="Tahoma" w:cs="B Mitra"/>
          <w:color w:val="000000"/>
          <w:sz w:val="28"/>
          <w:szCs w:val="28"/>
          <w:rtl/>
        </w:rPr>
      </w:pPr>
      <w:r w:rsidRPr="00244377">
        <w:rPr>
          <w:rFonts w:ascii="Tahoma" w:eastAsia="Times New Roman" w:hAnsi="Tahoma" w:cs="B Mitra" w:hint="cs"/>
          <w:color w:val="000000"/>
          <w:sz w:val="28"/>
          <w:szCs w:val="28"/>
          <w:rtl/>
        </w:rPr>
        <w:t>آسيب هاي دوران كودكي و باقي مانـدن تاثيـر آن بر كودكان در همه سالهـاي بعدي زندگي از مهم ترين عواملـي است كه نمي توان از آن چشم پوشي كرد. پيشگيري از مصدوميت هاي كودكان، مسئوليت بزرگي است كه نيازمند تعهد و مشاركت كامل مجموعه گسترده اي از سازمان ها ، والدين و مراقبين كودكان و حتي خود كودكان است.طبق بررسی‌ها، بسیاری از کودکانی که به‌علت حــوادث در بـخـش‌ اطـفـال بیمارستان‌ها بستری هـسـتـنـد ناشی از بی‌دقتی پدر و مادرها بـسـتــری‌ شــده‌انــد.این مرگ‌ها ناشی از غفلت‌هایی است که در مـنــزل نسبت به کــودکــان می‌شود و کودک به‌دلیل مشغول بودن مادر به کارهای خانه دچار حادثه می‌شود. در حال حاضر مرگ و میر ناشی از حوادث و سوانح دومین علت مرگ کودکان عنوان شده است.</w:t>
      </w:r>
      <w:r w:rsidRPr="00244377">
        <w:rPr>
          <w:rFonts w:ascii="Tahoma" w:eastAsia="Times New Roman" w:hAnsi="Tahoma" w:cs="B Mitra" w:hint="cs"/>
          <w:color w:val="000000"/>
          <w:sz w:val="28"/>
          <w:szCs w:val="28"/>
          <w:rtl/>
        </w:rPr>
        <w:br/>
      </w:r>
      <w:r w:rsidRPr="001524E8">
        <w:rPr>
          <w:rFonts w:ascii="Tahoma" w:eastAsia="Times New Roman" w:hAnsi="Tahoma" w:cs="B Mitra" w:hint="cs"/>
          <w:color w:val="000000"/>
          <w:sz w:val="28"/>
          <w:szCs w:val="28"/>
          <w:highlight w:val="yellow"/>
          <w:rtl/>
        </w:rPr>
        <w:t>مهم ترين و موثرترين روشهاي اثبات شده در پيشگيري از حوادث ترافيكي:</w:t>
      </w:r>
      <w:r w:rsidRPr="00244377">
        <w:rPr>
          <w:rFonts w:ascii="Tahoma" w:eastAsia="Times New Roman" w:hAnsi="Tahoma" w:cs="B Mitra" w:hint="cs"/>
          <w:color w:val="000000"/>
          <w:sz w:val="28"/>
          <w:szCs w:val="28"/>
          <w:rtl/>
        </w:rPr>
        <w:t xml:space="preserve"> </w:t>
      </w:r>
      <w:r w:rsidRPr="00244377">
        <w:rPr>
          <w:rFonts w:ascii="Tahoma" w:eastAsia="Times New Roman" w:hAnsi="Tahoma" w:cs="B Mitra" w:hint="cs"/>
          <w:color w:val="000000"/>
          <w:sz w:val="28"/>
          <w:szCs w:val="28"/>
          <w:rtl/>
        </w:rPr>
        <w:br/>
        <w:t xml:space="preserve">هنگام دنده عقب رفتن اتومبیل مراقب کودکان خود باشید- کودکان در هنگام پیاده شدن از اتوبوس یا مینی بوس طوری قرار بگیرند که راننده آنها را ببیند و هرگز از پشت مینی بوس یا اتوبوس عبور نکنند- نشستن کودک در پنجره و یا پشت شیشه عقب ، ایستادن کودک در ماشین و سوار شدن در پشت وانت برای کودکان بسیار خطرناک است- بهتر است حمل و نقل کودک با وسیله نقلیه ایمن در بغل مراقبین باشد و مسائل ایمنی از قبیل بستن کمربند را رعایت کنید-صندلی عقب اتومبیل ایمن ترین محل برای کودکان در هنگام رانندگی است- از صندلی مخصوص کودک در اتومبیل استفاده کنید - سرعت مجاز را رعایت کنید- هرگز کودک را در وسيله نقلیه تنها رها نکنید- قوانین ایمنی رفت و آمد به مدرسه و مهارت های ایمنی پیاده رو را به کودک بیاموزید. </w:t>
      </w:r>
      <w:r w:rsidRPr="00244377">
        <w:rPr>
          <w:rFonts w:ascii="Tahoma" w:eastAsia="Times New Roman" w:hAnsi="Tahoma" w:cs="B Mitra" w:hint="cs"/>
          <w:color w:val="000000"/>
          <w:sz w:val="28"/>
          <w:szCs w:val="28"/>
          <w:rtl/>
        </w:rPr>
        <w:br/>
      </w:r>
      <w:r w:rsidRPr="001524E8">
        <w:rPr>
          <w:rFonts w:ascii="Tahoma" w:eastAsia="Times New Roman" w:hAnsi="Tahoma" w:cs="B Mitra" w:hint="cs"/>
          <w:color w:val="000000"/>
          <w:sz w:val="28"/>
          <w:szCs w:val="28"/>
          <w:highlight w:val="yellow"/>
          <w:rtl/>
        </w:rPr>
        <w:t>پیشگیری از غرق شدگی و خفگی:</w:t>
      </w:r>
      <w:r w:rsidRPr="00244377">
        <w:rPr>
          <w:rFonts w:ascii="Tahoma" w:eastAsia="Times New Roman" w:hAnsi="Tahoma" w:cs="B Mitra" w:hint="cs"/>
          <w:color w:val="000000"/>
          <w:sz w:val="28"/>
          <w:szCs w:val="28"/>
          <w:rtl/>
        </w:rPr>
        <w:t xml:space="preserve"> </w:t>
      </w:r>
    </w:p>
    <w:p w:rsidR="001524E8" w:rsidRDefault="00431D1A" w:rsidP="005A68F2">
      <w:pPr>
        <w:rPr>
          <w:rFonts w:ascii="Tahoma" w:eastAsia="Times New Roman" w:hAnsi="Tahoma" w:cs="B Mitra"/>
          <w:color w:val="000000"/>
          <w:sz w:val="28"/>
          <w:szCs w:val="28"/>
          <w:rtl/>
        </w:rPr>
      </w:pPr>
      <w:r w:rsidRPr="00244377">
        <w:rPr>
          <w:rFonts w:ascii="Tahoma" w:eastAsia="Times New Roman" w:hAnsi="Tahoma" w:cs="B Mitra" w:hint="cs"/>
          <w:color w:val="000000"/>
          <w:sz w:val="28"/>
          <w:szCs w:val="28"/>
          <w:rtl/>
        </w:rPr>
        <w:t>از دادن آدامس،آب نبات، تکه های بزرگ سیب، آجیل، ذرت، کشمش،هویچ خام،کرفس،انگور و گیلاس به دلیل احتمال خفگی به کودکان خودداری شود. -هرگز کودک را در تشت آب یا وان تنها رها نکنید همیشه با یک دست از او محافظت کنید-اشیای کوچک یا نوک تیز را دور از دسترس کودکان قرار دهید-کودک را به پشت یا پهلو بخوابانید به شکم نخوابانید- محیط زندگی کودکتان را عاری از دود ( سماور - والر- منقل و..) نگه دارید- استخرها را از چهار طرف حفاظ دار کنید و در ورودی انها را بسته نگه دارید-کیسه های پلاستیکی یا بادکنک ها را نزدیک کودک قرار ندهید-سیم تلفن،سیم های الکتریکی ،نوارهای پرده و کرکره را از نزدیک تخت خواب کودکان یا محل بازی انها دور کنید- شنا و قوانین ایمنی آب را به کودک آموزش دهید.</w:t>
      </w:r>
      <w:r w:rsidRPr="00244377">
        <w:rPr>
          <w:rFonts w:ascii="Tahoma" w:eastAsia="Times New Roman" w:hAnsi="Tahoma" w:cs="B Mitra" w:hint="cs"/>
          <w:color w:val="000000"/>
          <w:sz w:val="28"/>
          <w:szCs w:val="28"/>
          <w:rtl/>
        </w:rPr>
        <w:br/>
      </w:r>
      <w:r w:rsidRPr="001524E8">
        <w:rPr>
          <w:rFonts w:ascii="Tahoma" w:eastAsia="Times New Roman" w:hAnsi="Tahoma" w:cs="B Mitra" w:hint="cs"/>
          <w:color w:val="000000"/>
          <w:sz w:val="28"/>
          <w:szCs w:val="28"/>
          <w:highlight w:val="yellow"/>
          <w:rtl/>
        </w:rPr>
        <w:t>پیشگیری از مسمومیت:</w:t>
      </w:r>
    </w:p>
    <w:p w:rsidR="001524E8" w:rsidRDefault="00431D1A" w:rsidP="005A68F2">
      <w:pPr>
        <w:rPr>
          <w:rFonts w:ascii="Tahoma" w:eastAsia="Times New Roman" w:hAnsi="Tahoma" w:cs="B Mitra"/>
          <w:color w:val="000000"/>
          <w:sz w:val="28"/>
          <w:szCs w:val="28"/>
          <w:rtl/>
        </w:rPr>
      </w:pPr>
      <w:r w:rsidRPr="00244377">
        <w:rPr>
          <w:rFonts w:ascii="Tahoma" w:eastAsia="Times New Roman" w:hAnsi="Tahoma" w:cs="B Mitra" w:hint="cs"/>
          <w:color w:val="000000"/>
          <w:sz w:val="28"/>
          <w:szCs w:val="28"/>
          <w:rtl/>
        </w:rPr>
        <w:lastRenderedPageBreak/>
        <w:t xml:space="preserve">از نگهداری شربت متادون در یخچال و در دسترس کودکان خودداری کنید-درب کابینت و کمد توسط کودک قابل باز کردن نباشد-مواد شیمیایی(شوینده،پاک کننده) ود اروها و مواد سمی را دور از دسترس کودکان قرار دهید- اشیاءخطرناک و آلوده ،روی سطح زمین و در معرض دید کودک قرار ندهید. </w:t>
      </w:r>
      <w:r w:rsidRPr="00244377">
        <w:rPr>
          <w:rFonts w:ascii="Tahoma" w:eastAsia="Times New Roman" w:hAnsi="Tahoma" w:cs="B Mitra" w:hint="cs"/>
          <w:color w:val="000000"/>
          <w:sz w:val="28"/>
          <w:szCs w:val="28"/>
          <w:rtl/>
        </w:rPr>
        <w:br/>
      </w:r>
      <w:r w:rsidRPr="001524E8">
        <w:rPr>
          <w:rFonts w:ascii="Tahoma" w:eastAsia="Times New Roman" w:hAnsi="Tahoma" w:cs="B Mitra" w:hint="cs"/>
          <w:color w:val="000000"/>
          <w:sz w:val="28"/>
          <w:szCs w:val="28"/>
          <w:highlight w:val="yellow"/>
          <w:rtl/>
        </w:rPr>
        <w:t>صدمات بدنی:</w:t>
      </w:r>
      <w:r w:rsidRPr="00244377">
        <w:rPr>
          <w:rFonts w:ascii="Tahoma" w:eastAsia="Times New Roman" w:hAnsi="Tahoma" w:cs="B Mitra" w:hint="cs"/>
          <w:color w:val="000000"/>
          <w:sz w:val="28"/>
          <w:szCs w:val="28"/>
          <w:rtl/>
        </w:rPr>
        <w:t xml:space="preserve"> </w:t>
      </w:r>
    </w:p>
    <w:p w:rsidR="00431D1A" w:rsidRPr="00244377" w:rsidRDefault="00431D1A" w:rsidP="00E03598">
      <w:pPr>
        <w:rPr>
          <w:sz w:val="28"/>
          <w:szCs w:val="28"/>
          <w:rtl/>
        </w:rPr>
      </w:pPr>
      <w:r w:rsidRPr="00244377">
        <w:rPr>
          <w:rFonts w:ascii="Tahoma" w:eastAsia="Times New Roman" w:hAnsi="Tahoma" w:cs="B Mitra" w:hint="cs"/>
          <w:color w:val="000000"/>
          <w:sz w:val="28"/>
          <w:szCs w:val="28"/>
          <w:rtl/>
        </w:rPr>
        <w:t>کودکان را با حیوانات خانگی تنها نگذارید-از نگهداری حیوانات در محل زندگی خودداری کنید- کودکان را تنها رها نکنید-از محل کودک خود در هر زمان مطلع باشید- به کودک بیاموزید با افراد غریبه صحبت نکند-از مراقبت از کودک در یک محیط ایمن در پیش و پس از مدرسه اطمینان یابید- شماره تلفن فوریت ها را به کودک آموزش دهید.</w:t>
      </w:r>
      <w:r w:rsidRPr="00244377">
        <w:rPr>
          <w:rFonts w:ascii="Tahoma" w:eastAsia="Times New Roman" w:hAnsi="Tahoma" w:cs="B Mitra" w:hint="cs"/>
          <w:color w:val="000000"/>
          <w:sz w:val="28"/>
          <w:szCs w:val="28"/>
          <w:rtl/>
        </w:rPr>
        <w:br/>
      </w:r>
      <w:r w:rsidRPr="001524E8">
        <w:rPr>
          <w:rFonts w:ascii="Tahoma" w:eastAsia="Times New Roman" w:hAnsi="Tahoma" w:cs="B Mitra" w:hint="cs"/>
          <w:color w:val="000000"/>
          <w:sz w:val="28"/>
          <w:szCs w:val="28"/>
          <w:highlight w:val="yellow"/>
          <w:rtl/>
        </w:rPr>
        <w:t>آسیب های کودکان یک معضل درحال رشد جهانی است. افراد در این دوران خاص از زندگی خویش همیشه مورد توجه و نگرانی بوده اند و بیشترین میزان مرگ و میر از دوران کودکی تا بزرگسالی در این سنین اتفاق می افتد. هر ساله صدها هزار کودک بر اثرحوادث غیرعمدی وخشونت کشته شده و میلیون ها کودک دیگر نیزدچار عوارض و بیماری های ناشی از آسیب ها می شوند. در مورد هر نوع از آسیب های کودکان، مداخلات پیشگیرانه ای وجود دارد. که از احتمال و شدت بروز این خطرات می کاهد. اساس این مداخلات پیشگیرانه، شناخت و پیشگیری از حوادث عمدی و غیرعمدی است.</w:t>
      </w:r>
      <w:r w:rsidRPr="00244377">
        <w:rPr>
          <w:rFonts w:ascii="Tahoma" w:eastAsia="Times New Roman" w:hAnsi="Tahoma" w:cs="B Mitra" w:hint="cs"/>
          <w:color w:val="000000"/>
          <w:sz w:val="28"/>
          <w:szCs w:val="28"/>
          <w:rtl/>
        </w:rPr>
        <w:br/>
      </w:r>
      <w:r w:rsidR="00E03598">
        <w:rPr>
          <w:rFonts w:hint="cs"/>
          <w:sz w:val="28"/>
          <w:szCs w:val="28"/>
          <w:rtl/>
        </w:rPr>
        <w:t xml:space="preserve">                                                  </w:t>
      </w:r>
      <w:bookmarkStart w:id="0" w:name="_GoBack"/>
      <w:bookmarkEnd w:id="0"/>
      <w:r w:rsidR="00E03598">
        <w:rPr>
          <w:rFonts w:hint="cs"/>
          <w:sz w:val="28"/>
          <w:szCs w:val="28"/>
          <w:rtl/>
        </w:rPr>
        <w:t xml:space="preserve"> </w:t>
      </w:r>
      <w:r w:rsidR="00E03598">
        <w:rPr>
          <w:rFonts w:cs="B Mitra" w:hint="cs"/>
          <w:color w:val="FF0000"/>
          <w:sz w:val="28"/>
          <w:szCs w:val="28"/>
          <w:rtl/>
        </w:rPr>
        <w:t xml:space="preserve">واحد جولنی جمعیت، سلامت خانواده و </w:t>
      </w:r>
      <w:r w:rsidR="00E03598" w:rsidRPr="00AD40B6">
        <w:rPr>
          <w:rFonts w:cs="B Mitra" w:hint="cs"/>
          <w:color w:val="FF0000"/>
          <w:sz w:val="28"/>
          <w:szCs w:val="28"/>
          <w:rtl/>
        </w:rPr>
        <w:t>مدارس معاونت بهداشتی</w:t>
      </w:r>
    </w:p>
    <w:sectPr w:rsidR="00431D1A" w:rsidRPr="00244377" w:rsidSect="003C74B9">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CD3"/>
    <w:multiLevelType w:val="hybridMultilevel"/>
    <w:tmpl w:val="4CF8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93"/>
    <w:rsid w:val="000D4A9A"/>
    <w:rsid w:val="001524E8"/>
    <w:rsid w:val="001545C8"/>
    <w:rsid w:val="001B3491"/>
    <w:rsid w:val="001D6626"/>
    <w:rsid w:val="00244377"/>
    <w:rsid w:val="00290BE7"/>
    <w:rsid w:val="002C0695"/>
    <w:rsid w:val="002D3669"/>
    <w:rsid w:val="003973B7"/>
    <w:rsid w:val="003C74B9"/>
    <w:rsid w:val="00420493"/>
    <w:rsid w:val="00431D1A"/>
    <w:rsid w:val="0044125E"/>
    <w:rsid w:val="005A68F2"/>
    <w:rsid w:val="00770FF3"/>
    <w:rsid w:val="00857823"/>
    <w:rsid w:val="008A44DA"/>
    <w:rsid w:val="008C71AC"/>
    <w:rsid w:val="0091488A"/>
    <w:rsid w:val="00925E5C"/>
    <w:rsid w:val="00956E28"/>
    <w:rsid w:val="00963A52"/>
    <w:rsid w:val="00A84C38"/>
    <w:rsid w:val="00A942A0"/>
    <w:rsid w:val="00B121B6"/>
    <w:rsid w:val="00B163C6"/>
    <w:rsid w:val="00B97A67"/>
    <w:rsid w:val="00CD5D9D"/>
    <w:rsid w:val="00CE1700"/>
    <w:rsid w:val="00DF720D"/>
    <w:rsid w:val="00E03598"/>
    <w:rsid w:val="00E17305"/>
    <w:rsid w:val="00FD0C0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501C8-E01C-4015-A0AE-28857AAB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4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A9A"/>
    <w:pPr>
      <w:bidi w:val="0"/>
      <w:spacing w:after="200" w:line="276" w:lineRule="auto"/>
      <w:ind w:left="720"/>
      <w:contextualSpacing/>
    </w:pPr>
    <w:rPr>
      <w:lang w:bidi="ar-SA"/>
    </w:rPr>
  </w:style>
  <w:style w:type="paragraph" w:styleId="NormalWeb">
    <w:name w:val="Normal (Web)"/>
    <w:basedOn w:val="Normal"/>
    <w:uiPriority w:val="99"/>
    <w:unhideWhenUsed/>
    <w:rsid w:val="00FD0C05"/>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hajizadeh</dc:creator>
  <cp:lastModifiedBy>miss hajizadeh</cp:lastModifiedBy>
  <cp:revision>6</cp:revision>
  <dcterms:created xsi:type="dcterms:W3CDTF">2025-10-07T09:18:00Z</dcterms:created>
  <dcterms:modified xsi:type="dcterms:W3CDTF">2025-10-07T09:32:00Z</dcterms:modified>
</cp:coreProperties>
</file>